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995" w:rsidRDefault="00135995" w:rsidP="00135995">
      <w:pPr>
        <w:jc w:val="center"/>
      </w:pPr>
      <w:bookmarkStart w:id="0" w:name="_GoBack"/>
      <w:bookmarkEnd w:id="0"/>
    </w:p>
    <w:p w:rsidR="00135995" w:rsidRDefault="00135995" w:rsidP="00135995">
      <w:pPr>
        <w:jc w:val="center"/>
      </w:pPr>
    </w:p>
    <w:p w:rsidR="00135995" w:rsidRDefault="00135995" w:rsidP="00135995">
      <w:pPr>
        <w:jc w:val="center"/>
      </w:pPr>
    </w:p>
    <w:p w:rsidR="00135995" w:rsidRDefault="00135995" w:rsidP="00135995">
      <w:pPr>
        <w:jc w:val="center"/>
      </w:pPr>
    </w:p>
    <w:p w:rsidR="00135995" w:rsidRDefault="00135995" w:rsidP="00135995">
      <w:pPr>
        <w:jc w:val="center"/>
      </w:pPr>
    </w:p>
    <w:p w:rsidR="00135995" w:rsidRDefault="00135995" w:rsidP="00135995">
      <w:pPr>
        <w:jc w:val="center"/>
      </w:pPr>
    </w:p>
    <w:p w:rsidR="00135995" w:rsidRDefault="00135995" w:rsidP="00135995">
      <w:pPr>
        <w:jc w:val="center"/>
      </w:pPr>
    </w:p>
    <w:p w:rsidR="00135995" w:rsidRPr="00135995" w:rsidRDefault="00135995" w:rsidP="00135995">
      <w:pPr>
        <w:jc w:val="center"/>
      </w:pPr>
      <w:r w:rsidRPr="00135995">
        <w:t>Critical Research Appraisal</w:t>
      </w:r>
    </w:p>
    <w:p w:rsidR="00135995" w:rsidRPr="00135995" w:rsidRDefault="00135995" w:rsidP="00135995">
      <w:pPr>
        <w:jc w:val="center"/>
      </w:pPr>
      <w:r w:rsidRPr="00135995">
        <w:t>Student’s Name</w:t>
      </w:r>
    </w:p>
    <w:p w:rsidR="00135995" w:rsidRPr="00135995" w:rsidRDefault="00135995" w:rsidP="00135995">
      <w:pPr>
        <w:jc w:val="center"/>
      </w:pPr>
      <w:r w:rsidRPr="00135995">
        <w:t>Institutional Affiliation</w:t>
      </w:r>
    </w:p>
    <w:p w:rsidR="00135995" w:rsidRDefault="00135995" w:rsidP="00135995">
      <w:pPr>
        <w:jc w:val="center"/>
        <w:rPr>
          <w:b/>
        </w:rPr>
      </w:pPr>
      <w:r w:rsidRPr="00135995">
        <w:t>Date</w:t>
      </w:r>
      <w:r>
        <w:rPr>
          <w:b/>
        </w:rPr>
        <w:br w:type="page"/>
      </w:r>
    </w:p>
    <w:p w:rsidR="000C3FF1" w:rsidRDefault="000C3FF1" w:rsidP="000C3FF1">
      <w:pPr>
        <w:jc w:val="center"/>
        <w:rPr>
          <w:b/>
        </w:rPr>
      </w:pPr>
      <w:r w:rsidRPr="000C3FF1">
        <w:rPr>
          <w:b/>
        </w:rPr>
        <w:lastRenderedPageBreak/>
        <w:t>Abstract</w:t>
      </w:r>
    </w:p>
    <w:p w:rsidR="00AA2C9C" w:rsidRDefault="000C3FF1" w:rsidP="00AA2C9C">
      <w:pPr>
        <w:ind w:firstLine="720"/>
      </w:pPr>
      <w:r w:rsidRPr="00AA2C9C">
        <w:t>Quantitative research entails graphical and number represent</w:t>
      </w:r>
      <w:r w:rsidR="00850EE2">
        <w:t xml:space="preserve">ations. The components </w:t>
      </w:r>
      <w:r w:rsidRPr="00AA2C9C">
        <w:t>confirm and test theories and assumptions to establish a general fact abou</w:t>
      </w:r>
      <w:r w:rsidR="00850EE2">
        <w:t xml:space="preserve">t a topic. Qualitative research, </w:t>
      </w:r>
      <w:r w:rsidRPr="00AA2C9C">
        <w:t>on the other hand</w:t>
      </w:r>
      <w:r w:rsidR="00850EE2">
        <w:t>,</w:t>
      </w:r>
      <w:r w:rsidRPr="00AA2C9C">
        <w:t xml:space="preserve"> aims at expressing the r</w:t>
      </w:r>
      <w:r w:rsidR="00850EE2">
        <w:t>esults of a study in words. It</w:t>
      </w:r>
      <w:r w:rsidRPr="00AA2C9C">
        <w:t xml:space="preserve"> helps researchers gather in-depth perceptions and insights on difficult topics.</w:t>
      </w:r>
      <w:r w:rsidR="00AA2C9C">
        <w:t xml:space="preserve"> C</w:t>
      </w:r>
      <w:r w:rsidRPr="00AA2C9C">
        <w:t xml:space="preserve">oncepts, opinions, and experiences in qualitative research are precisely understood. The approaches in </w:t>
      </w:r>
      <w:r w:rsidR="00AA2C9C" w:rsidRPr="00AA2C9C">
        <w:t>qualitative research include assessments with close-ended questions and experiments as opposed</w:t>
      </w:r>
      <w:r w:rsidR="00850EE2">
        <w:t xml:space="preserve"> to quantitative which, applies </w:t>
      </w:r>
      <w:r w:rsidR="00AA2C9C" w:rsidRPr="00AA2C9C">
        <w:t>open</w:t>
      </w:r>
      <w:r w:rsidR="00850EE2">
        <w:t>-</w:t>
      </w:r>
      <w:r w:rsidR="00AA2C9C" w:rsidRPr="00AA2C9C">
        <w:t xml:space="preserve">ended questionnaires, observations in words, and literature analyses </w:t>
      </w:r>
      <w:r w:rsidR="00AA2C9C">
        <w:t>(</w:t>
      </w:r>
      <w:proofErr w:type="spellStart"/>
      <w:r w:rsidR="00AA2C9C">
        <w:t>Karkee</w:t>
      </w:r>
      <w:proofErr w:type="spellEnd"/>
      <w:r w:rsidR="00AA2C9C">
        <w:t>, 2017)</w:t>
      </w:r>
      <w:r w:rsidR="00AA2C9C" w:rsidRPr="00AA2C9C">
        <w:t>.</w:t>
      </w:r>
    </w:p>
    <w:p w:rsidR="000C3FF1" w:rsidRDefault="00AA2C9C" w:rsidP="00AA2C9C">
      <w:pPr>
        <w:jc w:val="center"/>
        <w:rPr>
          <w:b/>
        </w:rPr>
      </w:pPr>
      <w:r w:rsidRPr="00AA2C9C">
        <w:rPr>
          <w:b/>
        </w:rPr>
        <w:t>Critical Research Appraisal</w:t>
      </w:r>
    </w:p>
    <w:p w:rsidR="00135995" w:rsidRPr="00AA2C9C" w:rsidRDefault="00135995" w:rsidP="00AA2C9C">
      <w:pPr>
        <w:jc w:val="center"/>
        <w:rPr>
          <w:b/>
        </w:rPr>
      </w:pPr>
      <w:r>
        <w:rPr>
          <w:b/>
        </w:rPr>
        <w:t>Introduction</w:t>
      </w:r>
    </w:p>
    <w:p w:rsidR="006D47C7" w:rsidRDefault="00C44999" w:rsidP="006D47C7">
      <w:pPr>
        <w:ind w:firstLine="720"/>
      </w:pPr>
      <w:r>
        <w:t xml:space="preserve">A critical research </w:t>
      </w:r>
      <w:r w:rsidR="00850EE2">
        <w:t>analysis</w:t>
      </w:r>
      <w:r>
        <w:t xml:space="preserve"> is an individual assignment that requires on</w:t>
      </w:r>
      <w:r w:rsidR="000C3FF1">
        <w:t>e to conduct a syste</w:t>
      </w:r>
      <w:r>
        <w:t>matic and detailed appraisal of a research article</w:t>
      </w:r>
      <w:r w:rsidR="00CA5D81" w:rsidRPr="00CA5D81">
        <w:t xml:space="preserve"> </w:t>
      </w:r>
      <w:r w:rsidR="00CA5D81">
        <w:t>(Elwood, 2017)</w:t>
      </w:r>
      <w:r>
        <w:t>.</w:t>
      </w:r>
      <w:r w:rsidR="00850EE2">
        <w:t xml:space="preserve"> The evaluation involves examination of the item, assessment,</w:t>
      </w:r>
      <w:r>
        <w:t xml:space="preserve"> and consideration of how results could inform</w:t>
      </w:r>
      <w:r w:rsidR="000C3FF1">
        <w:t xml:space="preserve"> </w:t>
      </w:r>
      <w:r w:rsidR="00850EE2">
        <w:t>practice. The process</w:t>
      </w:r>
      <w:r>
        <w:t xml:space="preserve"> will require choosing reports with both qualitative and quantitative results on issues facing </w:t>
      </w:r>
      <w:r w:rsidR="000C3FF1">
        <w:t>nurses. The methodologies of re</w:t>
      </w:r>
      <w:r>
        <w:t>se</w:t>
      </w:r>
      <w:r w:rsidR="000C3FF1">
        <w:t>a</w:t>
      </w:r>
      <w:r>
        <w:t xml:space="preserve">rch and collection of </w:t>
      </w:r>
      <w:r w:rsidR="000C3FF1">
        <w:t>data have ad</w:t>
      </w:r>
      <w:r>
        <w:t xml:space="preserve">vantages and disadvantages. Some of the researchers find themselves not meeting the ethical requirements during </w:t>
      </w:r>
      <w:r w:rsidR="00850EE2">
        <w:t xml:space="preserve">the </w:t>
      </w:r>
      <w:r>
        <w:t>study.</w:t>
      </w:r>
      <w:r w:rsidR="00850EE2">
        <w:t xml:space="preserve"> An example of</w:t>
      </w:r>
      <w:r>
        <w:t xml:space="preserve"> a</w:t>
      </w:r>
      <w:r w:rsidR="00850EE2">
        <w:t xml:space="preserve"> target population would be a</w:t>
      </w:r>
      <w:r>
        <w:t xml:space="preserve"> community facing </w:t>
      </w:r>
      <w:r w:rsidR="00850EE2">
        <w:t>the inadequate</w:t>
      </w:r>
      <w:r>
        <w:t xml:space="preserve"> provision of care, </w:t>
      </w:r>
      <w:r w:rsidR="0061225D">
        <w:t>sampling and recruitment of those</w:t>
      </w:r>
      <w:r w:rsidR="00850EE2">
        <w:t xml:space="preserve"> taking part in the assessment should follow</w:t>
      </w:r>
      <w:r w:rsidR="0061225D">
        <w:t xml:space="preserve"> to meet the actual needs of th</w:t>
      </w:r>
      <w:r w:rsidR="00850EE2">
        <w:t>e study. After data is collected, it requires analysis</w:t>
      </w:r>
      <w:r w:rsidR="0061225D">
        <w:t xml:space="preserve"> for results, findings, and limitations </w:t>
      </w:r>
      <w:r w:rsidR="00850EE2">
        <w:t>or challenges faced during the review</w:t>
      </w:r>
      <w:r w:rsidR="0061225D">
        <w:t>.</w:t>
      </w:r>
    </w:p>
    <w:p w:rsidR="00AA2C9C" w:rsidRPr="00AA2C9C" w:rsidRDefault="00AA2C9C" w:rsidP="00AA2C9C">
      <w:pPr>
        <w:jc w:val="center"/>
        <w:rPr>
          <w:b/>
        </w:rPr>
      </w:pPr>
      <w:r w:rsidRPr="00AA2C9C">
        <w:rPr>
          <w:b/>
        </w:rPr>
        <w:t>Qualitative Research</w:t>
      </w:r>
    </w:p>
    <w:p w:rsidR="007150CA" w:rsidRDefault="006D47C7" w:rsidP="006D47C7">
      <w:pPr>
        <w:ind w:firstLine="720"/>
      </w:pPr>
      <w:r>
        <w:t xml:space="preserve">Qualitative research is a type of research that collects data in numerals and uses the data to interpret the meaning to help understand </w:t>
      </w:r>
      <w:r w:rsidR="00850EE2">
        <w:t xml:space="preserve">the </w:t>
      </w:r>
      <w:r>
        <w:t>social life of targeted populations</w:t>
      </w:r>
      <w:r w:rsidR="00AA2C9C" w:rsidRPr="00AA2C9C">
        <w:t xml:space="preserve"> </w:t>
      </w:r>
      <w:r w:rsidR="00AA2C9C">
        <w:t xml:space="preserve">(Edwards &amp; </w:t>
      </w:r>
      <w:proofErr w:type="spellStart"/>
      <w:r w:rsidR="00AA2C9C">
        <w:lastRenderedPageBreak/>
        <w:t>Brannelly</w:t>
      </w:r>
      <w:proofErr w:type="spellEnd"/>
      <w:r w:rsidR="00AA2C9C">
        <w:t>, 2017).</w:t>
      </w:r>
      <w:r>
        <w:t xml:space="preserve"> </w:t>
      </w:r>
      <w:r w:rsidR="009D3817">
        <w:t>A researcher in this type of re</w:t>
      </w:r>
      <w:r w:rsidR="00031579">
        <w:t>se</w:t>
      </w:r>
      <w:r w:rsidR="009D3817">
        <w:t>arch</w:t>
      </w:r>
      <w:r w:rsidR="00031579">
        <w:t xml:space="preserve"> plays a vital role as they are</w:t>
      </w:r>
      <w:r w:rsidR="009D3817">
        <w:t xml:space="preserve"> responsible for </w:t>
      </w:r>
      <w:r w:rsidR="00850EE2">
        <w:t>choosing the method of evaluation</w:t>
      </w:r>
      <w:r w:rsidR="00031579">
        <w:t xml:space="preserve"> to use. The qualitative research </w:t>
      </w:r>
      <w:r w:rsidR="009D3817">
        <w:t>appr</w:t>
      </w:r>
      <w:r w:rsidR="00031579">
        <w:t xml:space="preserve">oach includes </w:t>
      </w:r>
      <w:r w:rsidR="00850EE2">
        <w:t xml:space="preserve">the </w:t>
      </w:r>
      <w:r w:rsidR="00031579">
        <w:t>us</w:t>
      </w:r>
      <w:r w:rsidR="00850EE2">
        <w:t>e of various methods of study</w:t>
      </w:r>
      <w:r w:rsidR="00031579">
        <w:t>.</w:t>
      </w:r>
      <w:r w:rsidR="00850EE2">
        <w:t xml:space="preserve"> The technique is essential</w:t>
      </w:r>
      <w:r w:rsidR="009D3817">
        <w:t xml:space="preserve"> for complex reasoning</w:t>
      </w:r>
      <w:r w:rsidR="00850EE2">
        <w:t>. The technique</w:t>
      </w:r>
      <w:r w:rsidR="000F4B51">
        <w:t xml:space="preserve"> has also proven flexible as </w:t>
      </w:r>
      <w:r w:rsidR="007D605F">
        <w:t xml:space="preserve">change can take place in the process of research. </w:t>
      </w:r>
      <w:r w:rsidR="007150CA">
        <w:t>S</w:t>
      </w:r>
      <w:r w:rsidR="00850EE2">
        <w:t>ome of the topics under review</w:t>
      </w:r>
      <w:r w:rsidR="007150CA">
        <w:t xml:space="preserve"> include concern issues facing elderly patients, factors that cause stress and how to manage it, and </w:t>
      </w:r>
      <w:r w:rsidR="00850EE2">
        <w:t xml:space="preserve">the </w:t>
      </w:r>
      <w:r w:rsidR="007150CA">
        <w:t>effects of medication to patients.</w:t>
      </w:r>
    </w:p>
    <w:p w:rsidR="00473DCF" w:rsidRDefault="000C3FF1" w:rsidP="006D47C7">
      <w:pPr>
        <w:ind w:firstLine="720"/>
      </w:pPr>
      <w:r>
        <w:t>Research on the topic con</w:t>
      </w:r>
      <w:r w:rsidR="00850EE2">
        <w:t xml:space="preserve">cerning issues faced by </w:t>
      </w:r>
      <w:r w:rsidR="007150CA">
        <w:t>elderly</w:t>
      </w:r>
      <w:r>
        <w:t xml:space="preserve"> patients has aroused interest </w:t>
      </w:r>
      <w:r w:rsidR="00850EE2">
        <w:t>i</w:t>
      </w:r>
      <w:r w:rsidR="007150CA">
        <w:t>n many researchers. They check on the effects of medication on th</w:t>
      </w:r>
      <w:r>
        <w:t>e lifestyles of patients and</w:t>
      </w:r>
      <w:r w:rsidR="007150CA">
        <w:t xml:space="preserve"> depression affecting their lives.</w:t>
      </w:r>
      <w:r w:rsidR="00850EE2">
        <w:t xml:space="preserve"> Coming up with a hypothesis that would address the issue of impacts of medicines to their day to day activities would be a title used in an assessment</w:t>
      </w:r>
      <w:r w:rsidR="00473DCF">
        <w:t>. An example of this hypothesis would be, “Elderly patients who are v</w:t>
      </w:r>
      <w:r>
        <w:t>i</w:t>
      </w:r>
      <w:r w:rsidR="00473DCF">
        <w:t>sited by their families regularly are less prone to att</w:t>
      </w:r>
      <w:r>
        <w:t>a</w:t>
      </w:r>
      <w:r w:rsidR="00473DCF">
        <w:t xml:space="preserve">ck by depression compared to those who do not.” </w:t>
      </w:r>
    </w:p>
    <w:p w:rsidR="0068579B" w:rsidRDefault="00473DCF" w:rsidP="006D47C7">
      <w:pPr>
        <w:ind w:firstLine="720"/>
      </w:pPr>
      <w:r>
        <w:t>The one on stress could be one checking on factors that cause and those that</w:t>
      </w:r>
      <w:r w:rsidR="00850EE2">
        <w:t xml:space="preserve"> could help prevent it. The analysis</w:t>
      </w:r>
      <w:r>
        <w:t xml:space="preserve"> look</w:t>
      </w:r>
      <w:r w:rsidR="00850EE2">
        <w:t>s for the</w:t>
      </w:r>
      <w:r>
        <w:t xml:space="preserve"> effects of stress on the health, relationships, performance and </w:t>
      </w:r>
      <w:proofErr w:type="spellStart"/>
      <w:r>
        <w:t>behavio</w:t>
      </w:r>
      <w:r w:rsidR="00850EE2">
        <w:t>u</w:t>
      </w:r>
      <w:r>
        <w:t>r</w:t>
      </w:r>
      <w:proofErr w:type="spellEnd"/>
      <w:r>
        <w:t xml:space="preserve"> of those affected. A hypothesis for</w:t>
      </w:r>
      <w:r w:rsidR="00850EE2">
        <w:t xml:space="preserve"> this would address the impact </w:t>
      </w:r>
      <w:r>
        <w:t>o</w:t>
      </w:r>
      <w:r w:rsidR="00850EE2">
        <w:t>n</w:t>
      </w:r>
      <w:r>
        <w:t xml:space="preserve"> their daily activities and </w:t>
      </w:r>
      <w:r w:rsidR="00850EE2">
        <w:t xml:space="preserve">the </w:t>
      </w:r>
      <w:r>
        <w:t>importance of putting those affect</w:t>
      </w:r>
      <w:r w:rsidR="00850EE2">
        <w:t>ed under medical support. An excellent</w:t>
      </w:r>
      <w:r>
        <w:t xml:space="preserve"> example of</w:t>
      </w:r>
      <w:r w:rsidR="00850EE2">
        <w:t xml:space="preserve"> the thesis</w:t>
      </w:r>
      <w:r>
        <w:t xml:space="preserve"> includes “</w:t>
      </w:r>
      <w:r w:rsidR="000C3FF1">
        <w:t>Patients wh</w:t>
      </w:r>
      <w:r w:rsidR="0068579B">
        <w:t>o</w:t>
      </w:r>
      <w:r w:rsidR="000C3FF1">
        <w:t xml:space="preserve"> cannot continue with their da</w:t>
      </w:r>
      <w:r w:rsidR="0068579B">
        <w:t>ily commitments and need long term provision of care feel stressed by the lack of control in their lives.”</w:t>
      </w:r>
    </w:p>
    <w:p w:rsidR="00D65C2B" w:rsidRDefault="0068579B" w:rsidP="006D47C7">
      <w:pPr>
        <w:ind w:firstLine="720"/>
      </w:pPr>
      <w:r>
        <w:t xml:space="preserve">Another vital research topic in the nursing sector involves medication. Researchers aim at understanding the implications </w:t>
      </w:r>
      <w:r w:rsidR="00850EE2">
        <w:t>caused to patients under particular drugs</w:t>
      </w:r>
      <w:r>
        <w:t>. They also try to find out how environmental factors could affect their efficacy.</w:t>
      </w:r>
      <w:r w:rsidR="00850EE2">
        <w:t xml:space="preserve"> An assessment of the medicines prescribed to patients would be a wise choice of topic as nurses deal with numerous varieties of drugs</w:t>
      </w:r>
      <w:r w:rsidR="00BB5ED3">
        <w:t xml:space="preserve">. </w:t>
      </w:r>
      <w:r w:rsidR="00850EE2">
        <w:t xml:space="preserve">A title could arise from this and would require to compare two types of medicines or, address the effects </w:t>
      </w:r>
      <w:r w:rsidR="00850EE2">
        <w:lastRenderedPageBreak/>
        <w:t xml:space="preserve">of the medication on people’s lives. </w:t>
      </w:r>
      <w:r w:rsidR="00C57714">
        <w:t>The qualit</w:t>
      </w:r>
      <w:r w:rsidR="00850EE2">
        <w:t>ative research has various kinds</w:t>
      </w:r>
      <w:r w:rsidR="00C57714">
        <w:t xml:space="preserve"> of methodologies</w:t>
      </w:r>
      <w:r w:rsidR="00850EE2">
        <w:t>,</w:t>
      </w:r>
      <w:r w:rsidR="00C57714">
        <w:t xml:space="preserve"> </w:t>
      </w:r>
      <w:r w:rsidR="00850EE2">
        <w:t>namely,</w:t>
      </w:r>
      <w:r w:rsidR="00C57714">
        <w:t xml:space="preserve"> case study, focus groups, in-depth interview, action research, and content analysis</w:t>
      </w:r>
      <w:r w:rsidR="00CA5D81" w:rsidRPr="00CA5D81">
        <w:t xml:space="preserve"> </w:t>
      </w:r>
      <w:r w:rsidR="00CA5D81">
        <w:t>(</w:t>
      </w:r>
      <w:proofErr w:type="spellStart"/>
      <w:r w:rsidR="00CA5D81">
        <w:t>Jemielniak</w:t>
      </w:r>
      <w:proofErr w:type="spellEnd"/>
      <w:r w:rsidR="00CA5D81">
        <w:t xml:space="preserve"> &amp; </w:t>
      </w:r>
      <w:proofErr w:type="spellStart"/>
      <w:r w:rsidR="00CA5D81">
        <w:t>Ciesielska</w:t>
      </w:r>
      <w:proofErr w:type="spellEnd"/>
      <w:r w:rsidR="00CA5D81">
        <w:t>, 2017)</w:t>
      </w:r>
      <w:r w:rsidR="00850EE2">
        <w:t>. The comprehensive</w:t>
      </w:r>
      <w:r w:rsidR="00C57714">
        <w:t xml:space="preserve"> analysis involves conducting a personal interview </w:t>
      </w:r>
      <w:r w:rsidR="00D65C2B">
        <w:t>with one res</w:t>
      </w:r>
      <w:r w:rsidR="00850EE2">
        <w:t xml:space="preserve">pondent. A focus group requires the </w:t>
      </w:r>
      <w:r w:rsidR="00D65C2B">
        <w:t>collection o</w:t>
      </w:r>
      <w:r w:rsidR="000C3FF1">
        <w:t>f data from a group of members wher</w:t>
      </w:r>
      <w:r w:rsidR="00D65C2B">
        <w:t xml:space="preserve">e they share needs and </w:t>
      </w:r>
      <w:proofErr w:type="spellStart"/>
      <w:r w:rsidR="00D65C2B">
        <w:t>behavio</w:t>
      </w:r>
      <w:r w:rsidR="00850EE2">
        <w:t>u</w:t>
      </w:r>
      <w:r w:rsidR="00D65C2B">
        <w:t>ral</w:t>
      </w:r>
      <w:proofErr w:type="spellEnd"/>
      <w:r w:rsidR="00D65C2B">
        <w:t xml:space="preserve"> characteristics. Ethnographic method of research is an </w:t>
      </w:r>
      <w:r w:rsidR="000C3FF1">
        <w:t>in-depth observational method for</w:t>
      </w:r>
      <w:r w:rsidR="00D65C2B">
        <w:t xml:space="preserve"> studying people in their natural habitat.</w:t>
      </w:r>
    </w:p>
    <w:p w:rsidR="00C324BC" w:rsidRDefault="00850EE2" w:rsidP="006D47C7">
      <w:pPr>
        <w:ind w:firstLine="720"/>
      </w:pPr>
      <w:r>
        <w:t>All</w:t>
      </w:r>
      <w:r w:rsidR="00D65C2B">
        <w:t xml:space="preserve"> three methods of qualitative research </w:t>
      </w:r>
      <w:r w:rsidR="00C324BC">
        <w:t xml:space="preserve">involve participants. They are all face to face between the researcher and participants. In terms of </w:t>
      </w:r>
      <w:r>
        <w:t>cost,</w:t>
      </w:r>
      <w:r w:rsidR="000C3FF1">
        <w:t xml:space="preserve"> the three are very expens</w:t>
      </w:r>
      <w:r>
        <w:t>ive and time-</w:t>
      </w:r>
      <w:r w:rsidR="00C324BC">
        <w:t>consu</w:t>
      </w:r>
      <w:r w:rsidR="000C3FF1">
        <w:t>m</w:t>
      </w:r>
      <w:r>
        <w:t>ing as they need planning</w:t>
      </w:r>
      <w:r w:rsidR="00C324BC">
        <w:t xml:space="preserve"> with which could take a lot </w:t>
      </w:r>
      <w:r w:rsidR="000C3FF1">
        <w:t>of time. The data collected cou</w:t>
      </w:r>
      <w:r w:rsidR="00C324BC">
        <w:t>ld be bias as one re</w:t>
      </w:r>
      <w:r w:rsidR="000C3FF1">
        <w:t>lies on information given to the</w:t>
      </w:r>
      <w:r w:rsidR="00C324BC">
        <w:t>m by the particip</w:t>
      </w:r>
      <w:r w:rsidR="000C3FF1">
        <w:t>a</w:t>
      </w:r>
      <w:r w:rsidR="00C324BC">
        <w:t xml:space="preserve">nts through asking </w:t>
      </w:r>
      <w:r>
        <w:t xml:space="preserve">a </w:t>
      </w:r>
      <w:r w:rsidR="00C324BC">
        <w:t>question or ev</w:t>
      </w:r>
      <w:r w:rsidR="000C3FF1">
        <w:t>e</w:t>
      </w:r>
      <w:r w:rsidR="00C324BC">
        <w:t xml:space="preserve">n observing like in the ethnographic method where </w:t>
      </w:r>
      <w:r>
        <w:t>people would change their usual</w:t>
      </w:r>
      <w:r w:rsidR="00C324BC">
        <w:t xml:space="preserve"> way of doing things due to presenc</w:t>
      </w:r>
      <w:r w:rsidR="000C3FF1">
        <w:t>e of an outsider who is the res</w:t>
      </w:r>
      <w:r w:rsidR="00C324BC">
        <w:t>e</w:t>
      </w:r>
      <w:r w:rsidR="000C3FF1">
        <w:t>a</w:t>
      </w:r>
      <w:r w:rsidR="00C324BC">
        <w:t xml:space="preserve">rcher. </w:t>
      </w:r>
    </w:p>
    <w:p w:rsidR="00C324BC" w:rsidRDefault="00C324BC" w:rsidP="006D47C7">
      <w:pPr>
        <w:ind w:firstLine="720"/>
      </w:pPr>
      <w:r>
        <w:t>Despite the numerous similarit</w:t>
      </w:r>
      <w:r w:rsidR="000C3FF1">
        <w:t>ies, there are also characteristi</w:t>
      </w:r>
      <w:r w:rsidR="00850EE2">
        <w:t>cs which differ in</w:t>
      </w:r>
      <w:r w:rsidR="000C3FF1">
        <w:t xml:space="preserve"> the manner of conducting re</w:t>
      </w:r>
      <w:r>
        <w:t>se</w:t>
      </w:r>
      <w:r w:rsidR="000C3FF1">
        <w:t>a</w:t>
      </w:r>
      <w:r>
        <w:t>rch using these three methods. An in-depth interv</w:t>
      </w:r>
      <w:r w:rsidR="00850EE2">
        <w:t>iew involves a single respondent;</w:t>
      </w:r>
      <w:r>
        <w:t xml:space="preserve"> hence one could tell when they are not giving reliable information through their body language. The focus gro</w:t>
      </w:r>
      <w:r w:rsidR="000C3FF1">
        <w:t>ups could be hard to identify th</w:t>
      </w:r>
      <w:r>
        <w:t>is as it invol</w:t>
      </w:r>
      <w:r w:rsidR="000C3FF1">
        <w:t>ves more members who could collaborate</w:t>
      </w:r>
      <w:r w:rsidR="00850EE2">
        <w:t xml:space="preserve"> and provide</w:t>
      </w:r>
      <w:r>
        <w:t xml:space="preserve"> wrong information without a researcher having time to notice this. Ethnographic research could be reliable at some point i</w:t>
      </w:r>
      <w:r w:rsidR="00850EE2">
        <w:t xml:space="preserve">f a researcher observed their specific </w:t>
      </w:r>
      <w:r>
        <w:t>target population without them noticing.</w:t>
      </w:r>
    </w:p>
    <w:p w:rsidR="00E97630" w:rsidRDefault="000C3FF1" w:rsidP="006D47C7">
      <w:pPr>
        <w:ind w:firstLine="720"/>
      </w:pPr>
      <w:r>
        <w:t>Many resear</w:t>
      </w:r>
      <w:r w:rsidR="00C324BC">
        <w:t xml:space="preserve">chers have embraced </w:t>
      </w:r>
      <w:r w:rsidR="00850EE2">
        <w:t xml:space="preserve">the </w:t>
      </w:r>
      <w:r w:rsidR="00C324BC">
        <w:t>use of the qu</w:t>
      </w:r>
      <w:r w:rsidR="00E97630">
        <w:t>al</w:t>
      </w:r>
      <w:r w:rsidR="00850EE2">
        <w:t>itative research method which has both strengths and weaknesses. The advantages</w:t>
      </w:r>
      <w:r w:rsidR="00E97630">
        <w:t xml:space="preserve"> include </w:t>
      </w:r>
      <w:r w:rsidR="00850EE2">
        <w:t>the use of the technique</w:t>
      </w:r>
      <w:r w:rsidR="00E97630">
        <w:t xml:space="preserve"> in </w:t>
      </w:r>
      <w:r w:rsidR="00850EE2">
        <w:t xml:space="preserve">the </w:t>
      </w:r>
      <w:r w:rsidR="00E97630">
        <w:t xml:space="preserve">description of complex phenomena. The approaches in this research respond to local conditions and needs of stakeholders. It is a very flexible method of research hence allows changes during study or </w:t>
      </w:r>
      <w:r w:rsidR="00E97630">
        <w:lastRenderedPageBreak/>
        <w:t>research. The weaknesses on</w:t>
      </w:r>
      <w:r w:rsidR="00850EE2">
        <w:t>,</w:t>
      </w:r>
      <w:r w:rsidR="00E97630">
        <w:t xml:space="preserve"> the other hand</w:t>
      </w:r>
      <w:r w:rsidR="00850EE2">
        <w:t>,</w:t>
      </w:r>
      <w:r w:rsidR="00E97630">
        <w:t xml:space="preserve"> include difficulties in testing hypotheses and the</w:t>
      </w:r>
      <w:r w:rsidR="00850EE2">
        <w:t>ories. Analysis of data is time-</w:t>
      </w:r>
      <w:r w:rsidR="00E97630">
        <w:t>consuming. Results are likely to be the researcher’s personal biases.</w:t>
      </w:r>
    </w:p>
    <w:p w:rsidR="00572EA6" w:rsidRDefault="00850EE2" w:rsidP="00850EE2">
      <w:pPr>
        <w:ind w:firstLine="720"/>
      </w:pPr>
      <w:r>
        <w:t xml:space="preserve"> Q</w:t>
      </w:r>
      <w:r w:rsidR="00502756">
        <w:t>ualitative research on environmental influence on codeine usage in the UK among the adults</w:t>
      </w:r>
      <w:r>
        <w:t xml:space="preserve"> conducted to determine the causes and effects of the misuse</w:t>
      </w:r>
      <w:r w:rsidR="00502756">
        <w:t>. Its objective was to investigate the experi</w:t>
      </w:r>
      <w:r w:rsidR="000B4387">
        <w:t>e</w:t>
      </w:r>
      <w:r w:rsidR="00502756">
        <w:t>nces of peop</w:t>
      </w:r>
      <w:r>
        <w:t>le who use codeine to help reduce the</w:t>
      </w:r>
      <w:r w:rsidR="00502756">
        <w:t xml:space="preserve"> harm caused by the same. It involved 16 p</w:t>
      </w:r>
      <w:r>
        <w:t xml:space="preserve">articipants where 13 were women, </w:t>
      </w:r>
      <w:r w:rsidR="00502756">
        <w:t>and 3 were men</w:t>
      </w:r>
      <w:r w:rsidR="00CA5D81" w:rsidRPr="00CA5D81">
        <w:t xml:space="preserve"> </w:t>
      </w:r>
      <w:r w:rsidR="00CA5D81">
        <w:t>(</w:t>
      </w:r>
      <w:proofErr w:type="spellStart"/>
      <w:r w:rsidR="00CA5D81">
        <w:t>Heintze</w:t>
      </w:r>
      <w:proofErr w:type="spellEnd"/>
      <w:r w:rsidR="00CA5D81">
        <w:t xml:space="preserve"> &amp; Fuchs, 2015)</w:t>
      </w:r>
      <w:r>
        <w:t>. They got</w:t>
      </w:r>
      <w:r w:rsidR="00502756">
        <w:t xml:space="preserve"> recruited</w:t>
      </w:r>
      <w:r>
        <w:t xml:space="preserve"> through</w:t>
      </w:r>
      <w:r w:rsidR="00502756">
        <w:t xml:space="preserve"> an online survey and a rehab facility. Results indicated that they depended on cocaine due to various environmental factors. Limitations of this study include using an approach that foc</w:t>
      </w:r>
      <w:r w:rsidR="000B4387">
        <w:t>uses on social world aspects an</w:t>
      </w:r>
      <w:r w:rsidR="00502756">
        <w:t>d overlook</w:t>
      </w:r>
      <w:r>
        <w:t>s individual issues</w:t>
      </w:r>
      <w:r w:rsidR="00CA5D81" w:rsidRPr="00CA5D81">
        <w:t xml:space="preserve"> </w:t>
      </w:r>
      <w:r w:rsidR="00CA5D81">
        <w:t>(</w:t>
      </w:r>
      <w:proofErr w:type="spellStart"/>
      <w:r w:rsidR="00CA5D81">
        <w:t>Heintze</w:t>
      </w:r>
      <w:proofErr w:type="spellEnd"/>
      <w:r w:rsidR="00CA5D81">
        <w:t xml:space="preserve"> &amp; Fuchs, 2015)</w:t>
      </w:r>
      <w:r w:rsidR="00502756">
        <w:t>.</w:t>
      </w:r>
      <w:r w:rsidR="000B4387">
        <w:t xml:space="preserve"> The design was a qualitative study that used data from interviews from people who live in the UK and reported use of the same in the last 12 months. The criteria of </w:t>
      </w:r>
      <w:r w:rsidR="00572EA6">
        <w:t>inclus</w:t>
      </w:r>
      <w:r w:rsidR="000B4387">
        <w:t>ion</w:t>
      </w:r>
      <w:r>
        <w:t xml:space="preserve"> were</w:t>
      </w:r>
      <w:r w:rsidR="00572EA6">
        <w:t xml:space="preserve"> </w:t>
      </w:r>
      <w:r>
        <w:t xml:space="preserve">the </w:t>
      </w:r>
      <w:r w:rsidR="00572EA6">
        <w:t>use of individuals who are 18 years and above and have used codeine as dir</w:t>
      </w:r>
      <w:r>
        <w:t>ected and whether it resulted in</w:t>
      </w:r>
      <w:r w:rsidR="00572EA6">
        <w:t xml:space="preserve"> harm or not</w:t>
      </w:r>
      <w:r w:rsidR="00CA5D81" w:rsidRPr="00CA5D81">
        <w:t xml:space="preserve"> </w:t>
      </w:r>
      <w:r w:rsidR="00CA5D81">
        <w:t>(</w:t>
      </w:r>
      <w:proofErr w:type="spellStart"/>
      <w:r w:rsidR="00CA5D81">
        <w:t>Heintze</w:t>
      </w:r>
      <w:proofErr w:type="spellEnd"/>
      <w:r w:rsidR="00CA5D81">
        <w:t xml:space="preserve"> &amp; Fuchs, 2015)</w:t>
      </w:r>
      <w:r w:rsidR="00572EA6">
        <w:t>. Researchers need to follow ethical requir</w:t>
      </w:r>
      <w:r>
        <w:t>ements when conducting research. After</w:t>
      </w:r>
      <w:r w:rsidR="00572EA6">
        <w:t xml:space="preserve"> goin</w:t>
      </w:r>
      <w:r>
        <w:t xml:space="preserve">g through this article, it is </w:t>
      </w:r>
      <w:r w:rsidR="00572EA6">
        <w:t xml:space="preserve">difficult </w:t>
      </w:r>
      <w:r>
        <w:t>to identify whether the review</w:t>
      </w:r>
      <w:r w:rsidR="00572EA6">
        <w:t xml:space="preserve"> em</w:t>
      </w:r>
      <w:r>
        <w:t>ployed honesty and integrity. However, carefulness and objectivity used were vital</w:t>
      </w:r>
      <w:r w:rsidR="00572EA6">
        <w:t xml:space="preserve">. </w:t>
      </w:r>
    </w:p>
    <w:p w:rsidR="007D2A69" w:rsidRDefault="00904FC8" w:rsidP="006D47C7">
      <w:pPr>
        <w:ind w:firstLine="720"/>
      </w:pPr>
      <w:r>
        <w:t>The method of data collection was i</w:t>
      </w:r>
      <w:r w:rsidR="00850EE2">
        <w:t>nterviewing the participants, and</w:t>
      </w:r>
      <w:r>
        <w:t xml:space="preserve"> the interviews lasted for 35 minutes to 1 hour</w:t>
      </w:r>
      <w:r w:rsidR="00CA5D81" w:rsidRPr="00CA5D81">
        <w:t xml:space="preserve"> </w:t>
      </w:r>
      <w:r w:rsidR="00CA5D81">
        <w:t>(</w:t>
      </w:r>
      <w:proofErr w:type="spellStart"/>
      <w:r w:rsidR="00CA5D81">
        <w:t>Bocca</w:t>
      </w:r>
      <w:proofErr w:type="spellEnd"/>
      <w:r w:rsidR="00CA5D81">
        <w:t>, 2016)</w:t>
      </w:r>
      <w:r w:rsidR="00850EE2">
        <w:t>. The discussions followed</w:t>
      </w:r>
      <w:r>
        <w:t xml:space="preserve"> using a topic guide and their time compensated using gift vouchers worth $20</w:t>
      </w:r>
      <w:r w:rsidR="00CA5D81" w:rsidRPr="00CA5D81">
        <w:t xml:space="preserve"> </w:t>
      </w:r>
      <w:r w:rsidR="00CA5D81">
        <w:t>(</w:t>
      </w:r>
      <w:proofErr w:type="spellStart"/>
      <w:r w:rsidR="00CA5D81">
        <w:t>Bocca</w:t>
      </w:r>
      <w:proofErr w:type="spellEnd"/>
      <w:r w:rsidR="00CA5D81">
        <w:t>, 2016)</w:t>
      </w:r>
      <w:r>
        <w:t>. Recruitment w</w:t>
      </w:r>
      <w:r w:rsidR="00850EE2">
        <w:t>as very useful as only one participant got e</w:t>
      </w:r>
      <w:r>
        <w:t xml:space="preserve">xcluded as his use of codeine was according to prescription. The use of interviews in this research was substantial as a one on one conversation is convenient compared to other methods. The </w:t>
      </w:r>
      <w:r w:rsidR="00850EE2">
        <w:t xml:space="preserve">review </w:t>
      </w:r>
      <w:r>
        <w:t>showed a large percentage of those wh</w:t>
      </w:r>
      <w:r w:rsidR="007D2A69">
        <w:t>o abused codeine to be employed</w:t>
      </w:r>
      <w:r w:rsidR="00850EE2">
        <w:t>,</w:t>
      </w:r>
      <w:r w:rsidR="007D2A69">
        <w:t xml:space="preserve"> and the participants found to be facing depression and anxiet</w:t>
      </w:r>
      <w:r w:rsidR="00850EE2">
        <w:t xml:space="preserve">y. These results show the </w:t>
      </w:r>
      <w:r w:rsidR="00850EE2">
        <w:lastRenderedPageBreak/>
        <w:t>trust</w:t>
      </w:r>
      <w:r w:rsidR="007D2A69">
        <w:t>worthiness of this research article whi</w:t>
      </w:r>
      <w:r w:rsidR="00850EE2">
        <w:t>ch need evaluation</w:t>
      </w:r>
      <w:r w:rsidR="007D2A69">
        <w:t xml:space="preserve"> by starting therapy sessions for the involved users to relieve stress hence reduce abuse of the drug. </w:t>
      </w:r>
    </w:p>
    <w:p w:rsidR="007D2A69" w:rsidRDefault="007D2A69" w:rsidP="007D2A69">
      <w:pPr>
        <w:jc w:val="center"/>
        <w:rPr>
          <w:b/>
        </w:rPr>
      </w:pPr>
      <w:r w:rsidRPr="007D2A69">
        <w:rPr>
          <w:b/>
        </w:rPr>
        <w:t>Quantitative Research</w:t>
      </w:r>
    </w:p>
    <w:p w:rsidR="000402F9" w:rsidRDefault="00850EE2" w:rsidP="000402F9">
      <w:pPr>
        <w:ind w:firstLine="720"/>
      </w:pPr>
      <w:r>
        <w:t xml:space="preserve">Qualitative analysis </w:t>
      </w:r>
      <w:r w:rsidR="007D2A69">
        <w:t xml:space="preserve">is </w:t>
      </w:r>
      <w:r w:rsidR="00533663">
        <w:t>an investigation of phenomena through gathering data and c</w:t>
      </w:r>
      <w:r w:rsidR="000C3FF1">
        <w:t>omputing statistics</w:t>
      </w:r>
      <w:r w:rsidR="00CA5D81">
        <w:t xml:space="preserve"> (</w:t>
      </w:r>
      <w:proofErr w:type="spellStart"/>
      <w:r w:rsidR="00CA5D81">
        <w:t>Karkee</w:t>
      </w:r>
      <w:proofErr w:type="spellEnd"/>
      <w:r w:rsidR="00CA5D81">
        <w:t>, 2017)</w:t>
      </w:r>
      <w:r w:rsidR="000C3FF1">
        <w:t>. The main c</w:t>
      </w:r>
      <w:r w:rsidR="00533663">
        <w:t>haracteristics</w:t>
      </w:r>
      <w:r>
        <w:t xml:space="preserve"> of this research method include</w:t>
      </w:r>
      <w:r w:rsidR="000C3FF1">
        <w:t xml:space="preserve"> </w:t>
      </w:r>
      <w:r>
        <w:t xml:space="preserve">the </w:t>
      </w:r>
      <w:r w:rsidR="000C3FF1">
        <w:t>us</w:t>
      </w:r>
      <w:r>
        <w:t>e</w:t>
      </w:r>
      <w:r w:rsidR="000C3FF1">
        <w:t xml:space="preserve"> </w:t>
      </w:r>
      <w:r w:rsidR="00533663">
        <w:t>of instrume</w:t>
      </w:r>
      <w:r>
        <w:t>nts structured to collect data and the r</w:t>
      </w:r>
      <w:r w:rsidR="00533663">
        <w:t>esults based on large sizes of samples that represent</w:t>
      </w:r>
      <w:r>
        <w:t xml:space="preserve"> a population. The study is repetitive and, aspects of assessment </w:t>
      </w:r>
      <w:r w:rsidR="00533663">
        <w:t xml:space="preserve">are designed carefully before </w:t>
      </w:r>
      <w:r>
        <w:t xml:space="preserve">the </w:t>
      </w:r>
      <w:r w:rsidR="00533663">
        <w:t>collection of data. Data is in numerals and often arranged in tables, charts, and figures</w:t>
      </w:r>
      <w:r w:rsidR="00CA5D81" w:rsidRPr="00CA5D81">
        <w:t xml:space="preserve"> </w:t>
      </w:r>
      <w:r w:rsidR="00CA5D81">
        <w:t>(</w:t>
      </w:r>
      <w:proofErr w:type="spellStart"/>
      <w:r w:rsidR="00CA5D81">
        <w:t>Karkee</w:t>
      </w:r>
      <w:proofErr w:type="spellEnd"/>
      <w:r w:rsidR="00CA5D81">
        <w:t>, 2017)</w:t>
      </w:r>
      <w:r w:rsidR="00533663">
        <w:t xml:space="preserve">. </w:t>
      </w:r>
      <w:r w:rsidR="0027280A">
        <w:t xml:space="preserve">This method of research could be used in nursing to check on the use, misuse, and dependence of OTC codeine. Observational and study </w:t>
      </w:r>
      <w:r w:rsidR="00403C30">
        <w:t>are designs of study that assess the potential cause of outcomes hence come u</w:t>
      </w:r>
      <w:r>
        <w:t xml:space="preserve">p with preventive measures, but </w:t>
      </w:r>
      <w:r w:rsidR="00403C30">
        <w:t>interv</w:t>
      </w:r>
      <w:r>
        <w:t>ention studies is a perspe</w:t>
      </w:r>
      <w:r w:rsidR="000C3FF1">
        <w:t>ctive</w:t>
      </w:r>
      <w:r w:rsidR="00403C30">
        <w:t xml:space="preserve"> tailored for evaluation o</w:t>
      </w:r>
      <w:r w:rsidR="000402F9">
        <w:t>f immediate impacts of preventi</w:t>
      </w:r>
      <w:r w:rsidR="00403C30">
        <w:t xml:space="preserve">ve measures of diseases. Experimental </w:t>
      </w:r>
      <w:r>
        <w:t>designs are random</w:t>
      </w:r>
      <w:r w:rsidR="000402F9">
        <w:t xml:space="preserve"> controlle</w:t>
      </w:r>
      <w:r>
        <w:t>d trials, but</w:t>
      </w:r>
      <w:r w:rsidR="000402F9">
        <w:t xml:space="preserve"> quas</w:t>
      </w:r>
      <w:r>
        <w:t>i-experiments is a non-random study</w:t>
      </w:r>
      <w:r w:rsidR="000402F9">
        <w:t>.</w:t>
      </w:r>
    </w:p>
    <w:p w:rsidR="00AF04D6" w:rsidRDefault="000402F9" w:rsidP="00BF0432">
      <w:pPr>
        <w:ind w:firstLine="720"/>
      </w:pPr>
      <w:r>
        <w:t>Descriptive</w:t>
      </w:r>
      <w:r w:rsidR="000E2A25">
        <w:t xml:space="preserve"> statistics are the measures w</w:t>
      </w:r>
      <w:r w:rsidR="00850EE2">
        <w:t>hich describe a population, but</w:t>
      </w:r>
      <w:r w:rsidR="000E2A25">
        <w:t xml:space="preserve"> inferential sta</w:t>
      </w:r>
      <w:r w:rsidR="00850EE2">
        <w:t>tistics are general data about a society</w:t>
      </w:r>
      <w:r w:rsidR="000E2A25">
        <w:t xml:space="preserve"> based on samples collected</w:t>
      </w:r>
      <w:r w:rsidR="000D0381" w:rsidRPr="000D0381">
        <w:t xml:space="preserve"> </w:t>
      </w:r>
      <w:r w:rsidR="000D0381">
        <w:t>(</w:t>
      </w:r>
      <w:proofErr w:type="spellStart"/>
      <w:r w:rsidR="000D0381">
        <w:t>Amrhein</w:t>
      </w:r>
      <w:proofErr w:type="spellEnd"/>
      <w:r w:rsidR="000D0381">
        <w:t xml:space="preserve">, </w:t>
      </w:r>
      <w:proofErr w:type="spellStart"/>
      <w:r w:rsidR="000D0381">
        <w:t>Trafimow</w:t>
      </w:r>
      <w:proofErr w:type="spellEnd"/>
      <w:r w:rsidR="000D0381">
        <w:t>, &amp; Greenland, 2018)</w:t>
      </w:r>
      <w:r w:rsidR="000E2A25">
        <w:t>.</w:t>
      </w:r>
      <w:r w:rsidR="00843D60">
        <w:t xml:space="preserve"> The quan</w:t>
      </w:r>
      <w:r w:rsidR="00850EE2">
        <w:t xml:space="preserve">titative research method is used in the </w:t>
      </w:r>
      <w:r w:rsidR="00BF0432">
        <w:t>stud</w:t>
      </w:r>
      <w:r w:rsidR="00850EE2">
        <w:t xml:space="preserve">y of acute skin failure in </w:t>
      </w:r>
      <w:r w:rsidR="00AD16F9">
        <w:t>critically ill patients. The purpose of the stu</w:t>
      </w:r>
      <w:r w:rsidR="00BF0432">
        <w:t>dy was to present the risk factors, causes, and conditions that cause acute skin failure in ICUs</w:t>
      </w:r>
      <w:r w:rsidR="000D0381" w:rsidRPr="000D0381">
        <w:t xml:space="preserve"> </w:t>
      </w:r>
      <w:r w:rsidR="000D0381">
        <w:t xml:space="preserve">(Patel &amp; </w:t>
      </w:r>
      <w:proofErr w:type="spellStart"/>
      <w:r w:rsidR="000D0381">
        <w:t>Wendon</w:t>
      </w:r>
      <w:proofErr w:type="spellEnd"/>
      <w:r w:rsidR="000D0381">
        <w:t>, 2016)</w:t>
      </w:r>
      <w:r w:rsidR="00850EE2">
        <w:t>. Blinding used in</w:t>
      </w:r>
      <w:r w:rsidR="00BF0432">
        <w:t xml:space="preserve"> drug trials wh</w:t>
      </w:r>
      <w:r w:rsidR="00AD16F9">
        <w:t>e</w:t>
      </w:r>
      <w:r w:rsidR="00BF0432">
        <w:t xml:space="preserve">re even the investigators are unaware </w:t>
      </w:r>
      <w:r w:rsidR="00AD16F9">
        <w:t>of treat</w:t>
      </w:r>
      <w:r w:rsidR="00BF0432">
        <w:t xml:space="preserve">ment </w:t>
      </w:r>
      <w:r w:rsidR="00F63CF6">
        <w:t>the subjec</w:t>
      </w:r>
      <w:r w:rsidR="00850EE2">
        <w:t>t is getting. Randomization</w:t>
      </w:r>
      <w:r w:rsidR="00F63CF6">
        <w:t xml:space="preserve"> is </w:t>
      </w:r>
      <w:r w:rsidR="00850EE2">
        <w:t>the allocation of issues</w:t>
      </w:r>
      <w:r w:rsidR="00F63CF6">
        <w:t xml:space="preserve"> in a clinical trial to treatment groups</w:t>
      </w:r>
      <w:r w:rsidR="000D0381" w:rsidRPr="000D0381">
        <w:t xml:space="preserve"> </w:t>
      </w:r>
      <w:r w:rsidR="000D0381">
        <w:t>(Brody, 2016)</w:t>
      </w:r>
      <w:r w:rsidR="00850EE2">
        <w:t>. It</w:t>
      </w:r>
      <w:r w:rsidR="00F63CF6">
        <w:t xml:space="preserve"> inte</w:t>
      </w:r>
      <w:r w:rsidR="00850EE2">
        <w:t>nds to provide skincare education to</w:t>
      </w:r>
      <w:r w:rsidR="00F63CF6">
        <w:t xml:space="preserve"> physicians, their assistants, and nurse practiti</w:t>
      </w:r>
      <w:r w:rsidR="00850EE2">
        <w:t>oners</w:t>
      </w:r>
      <w:r w:rsidR="00F63CF6">
        <w:t>. The researchers followed the required ethical requirements during the study a</w:t>
      </w:r>
      <w:r w:rsidR="00850EE2">
        <w:t>s the abstracts were screened f</w:t>
      </w:r>
      <w:r w:rsidR="00F63CF6">
        <w:t>o</w:t>
      </w:r>
      <w:r w:rsidR="00850EE2">
        <w:t>r</w:t>
      </w:r>
      <w:r w:rsidR="00F63CF6">
        <w:t xml:space="preserve"> eligibility.</w:t>
      </w:r>
      <w:r w:rsidR="00AF04D6">
        <w:t xml:space="preserve"> The resources </w:t>
      </w:r>
      <w:r w:rsidR="00AF04D6">
        <w:lastRenderedPageBreak/>
        <w:t>for data included Cochrane library, Joanna Briggs, PubMed, and Google scholar</w:t>
      </w:r>
      <w:r w:rsidR="00850EE2">
        <w:t>, where the data got</w:t>
      </w:r>
      <w:r w:rsidR="00AF04D6">
        <w:t xml:space="preserve"> extrac</w:t>
      </w:r>
      <w:r w:rsidR="00850EE2">
        <w:t xml:space="preserve">ted by one reviewer and </w:t>
      </w:r>
      <w:proofErr w:type="spellStart"/>
      <w:r w:rsidR="00850EE2">
        <w:t>summaris</w:t>
      </w:r>
      <w:r w:rsidR="00AF04D6">
        <w:t>ed</w:t>
      </w:r>
      <w:proofErr w:type="spellEnd"/>
      <w:r w:rsidR="00AF04D6">
        <w:t xml:space="preserve"> in data collection tables. </w:t>
      </w:r>
    </w:p>
    <w:p w:rsidR="000D0381" w:rsidRDefault="00AF04D6" w:rsidP="00BF0432">
      <w:pPr>
        <w:ind w:firstLine="720"/>
      </w:pPr>
      <w:r>
        <w:t>Reliability is the level to which a tool for assessment produces consistent and reliable results while validity refers to how well a test measures what it is structured to measure</w:t>
      </w:r>
      <w:r w:rsidR="000D0381" w:rsidRPr="000D0381">
        <w:t xml:space="preserve"> </w:t>
      </w:r>
      <w:r w:rsidR="000D0381">
        <w:t xml:space="preserve">(Bashir &amp; </w:t>
      </w:r>
      <w:proofErr w:type="spellStart"/>
      <w:r w:rsidR="000D0381">
        <w:t>Marudhar</w:t>
      </w:r>
      <w:proofErr w:type="spellEnd"/>
      <w:r w:rsidR="000D0381">
        <w:t>, 2018)</w:t>
      </w:r>
      <w:r>
        <w:t>.</w:t>
      </w:r>
      <w:r w:rsidR="00E32697">
        <w:t xml:space="preserve"> Out of the three studies conducted, the data collected did not depict reliability due to the increase of bias from systematic errors, inaccuracies, and missing data pos</w:t>
      </w:r>
      <w:r w:rsidR="000D0381">
        <w:t>sibility</w:t>
      </w:r>
      <w:r w:rsidR="000D0381" w:rsidRPr="000D0381">
        <w:t xml:space="preserve"> </w:t>
      </w:r>
      <w:r w:rsidR="000D0381">
        <w:t xml:space="preserve">(Bashir &amp; </w:t>
      </w:r>
      <w:proofErr w:type="spellStart"/>
      <w:r w:rsidR="000D0381">
        <w:t>Marudhar</w:t>
      </w:r>
      <w:proofErr w:type="spellEnd"/>
      <w:r w:rsidR="000D0381">
        <w:t>, 2018). Authors identified fi</w:t>
      </w:r>
      <w:r w:rsidR="00E32697">
        <w:t>ve predictors of acute skin failure. Absence of evidence surrounding the research could impact variables related to this condition. Results of the study showed an evidence ga</w:t>
      </w:r>
      <w:r w:rsidR="00850EE2">
        <w:t>p that requires further evaluation</w:t>
      </w:r>
      <w:r w:rsidR="00E32697">
        <w:t xml:space="preserve"> as it did no</w:t>
      </w:r>
      <w:r w:rsidR="00850EE2">
        <w:t>t meet its goal. The limitation facing the</w:t>
      </w:r>
      <w:r w:rsidR="00E32697">
        <w:t xml:space="preserve"> research </w:t>
      </w:r>
      <w:r w:rsidR="00AD16F9">
        <w:t>was that the study was limit</w:t>
      </w:r>
      <w:r w:rsidR="00850EE2">
        <w:t xml:space="preserve">ed to the original one that </w:t>
      </w:r>
      <w:r w:rsidR="00AD16F9">
        <w:t>w</w:t>
      </w:r>
      <w:r w:rsidR="00850EE2">
        <w:t xml:space="preserve">ritten in English. The use of </w:t>
      </w:r>
      <w:r w:rsidR="00AD16F9">
        <w:t>heterogeneity and small number prevented coming up with a</w:t>
      </w:r>
      <w:r w:rsidR="00850EE2">
        <w:t>n accurate</w:t>
      </w:r>
      <w:r w:rsidR="00AD16F9">
        <w:t xml:space="preserve"> meta-analysis. The article was not trustworthy due to the errors and missing of data. Statistical significance </w:t>
      </w:r>
      <w:r w:rsidR="00850EE2">
        <w:t xml:space="preserve">is the claim that a result of </w:t>
      </w:r>
      <w:r w:rsidR="00AD16F9">
        <w:t>data collected through tests or experiments is not likely to happen randomly but attributed by a cause. The results from this research would not be included in statistical significance as they were bias</w:t>
      </w:r>
      <w:r w:rsidR="00850EE2">
        <w:t>ed</w:t>
      </w:r>
      <w:r w:rsidR="00AD16F9">
        <w:t>.</w:t>
      </w:r>
    </w:p>
    <w:p w:rsidR="00572EA6" w:rsidRDefault="000D0381" w:rsidP="000D0381">
      <w:pPr>
        <w:jc w:val="center"/>
        <w:rPr>
          <w:b/>
        </w:rPr>
      </w:pPr>
      <w:r w:rsidRPr="000D0381">
        <w:rPr>
          <w:b/>
        </w:rPr>
        <w:t>Conclusion</w:t>
      </w:r>
    </w:p>
    <w:p w:rsidR="00763931" w:rsidRDefault="000D0381" w:rsidP="000D0381">
      <w:pPr>
        <w:ind w:firstLine="720"/>
      </w:pPr>
      <w:r>
        <w:t>In conclusion, care providers and nurse practitioner</w:t>
      </w:r>
      <w:r w:rsidR="00850EE2">
        <w:t>s require to appraise a review,</w:t>
      </w:r>
      <w:r>
        <w:t xml:space="preserve"> or study conducted by a research team to ensure that the results</w:t>
      </w:r>
      <w:r w:rsidR="00763931">
        <w:t xml:space="preserve"> are</w:t>
      </w:r>
      <w:r>
        <w:t xml:space="preserve"> correct. The research conducted could use either qualitative or quantitative research me</w:t>
      </w:r>
      <w:r w:rsidR="00850EE2">
        <w:t>thods or both. Before performing the analysis, the group</w:t>
      </w:r>
      <w:r>
        <w:t xml:space="preserve"> requires to iden</w:t>
      </w:r>
      <w:r w:rsidR="00850EE2">
        <w:t>tify the purpose of the assessment</w:t>
      </w:r>
      <w:r>
        <w:t xml:space="preserve"> or study after coming up with a topic that is affecting </w:t>
      </w:r>
      <w:r w:rsidR="00C20769">
        <w:t>healthcare in their local community, health faci</w:t>
      </w:r>
      <w:r w:rsidR="00BB6A13">
        <w:t>lity, or the nation in general. The research would need inclusion of participants for it to be a success.</w:t>
      </w:r>
      <w:r w:rsidR="00763931">
        <w:t xml:space="preserve"> Ethical requirements such as objectivity, honesty, a</w:t>
      </w:r>
      <w:r w:rsidR="00850EE2">
        <w:t>nd integrity during the review would also require observation to attain</w:t>
      </w:r>
      <w:r w:rsidR="00763931">
        <w:t xml:space="preserve"> </w:t>
      </w:r>
      <w:r w:rsidR="00763931">
        <w:lastRenderedPageBreak/>
        <w:t>validity and reliability. Researchers should ensure competence and avoid errors or omission</w:t>
      </w:r>
      <w:r w:rsidR="00850EE2">
        <w:t>,</w:t>
      </w:r>
      <w:r w:rsidR="00763931">
        <w:t xml:space="preserve"> which would cause</w:t>
      </w:r>
      <w:r w:rsidR="00850EE2">
        <w:t xml:space="preserve"> a</w:t>
      </w:r>
      <w:r w:rsidR="00763931">
        <w:t xml:space="preserve"> lack of trustworthiness in the results of their study.</w:t>
      </w:r>
    </w:p>
    <w:p w:rsidR="00780EA3" w:rsidRDefault="00780EA3" w:rsidP="00780EA3"/>
    <w:p w:rsidR="00780EA3" w:rsidRDefault="00780EA3" w:rsidP="00780EA3"/>
    <w:p w:rsidR="00780EA3" w:rsidRDefault="00780EA3" w:rsidP="00780EA3"/>
    <w:p w:rsidR="00780EA3" w:rsidRDefault="00780EA3" w:rsidP="00780EA3"/>
    <w:p w:rsidR="00780EA3" w:rsidRDefault="00780EA3" w:rsidP="00780EA3"/>
    <w:p w:rsidR="00780EA3" w:rsidRDefault="00780EA3" w:rsidP="00780EA3"/>
    <w:p w:rsidR="00780EA3" w:rsidRDefault="00780EA3" w:rsidP="00780EA3"/>
    <w:p w:rsidR="00780EA3" w:rsidRDefault="00780EA3" w:rsidP="00780EA3"/>
    <w:p w:rsidR="00780EA3" w:rsidRDefault="00780EA3" w:rsidP="00780EA3"/>
    <w:p w:rsidR="00780EA3" w:rsidRDefault="00780EA3" w:rsidP="00780EA3"/>
    <w:p w:rsidR="00780EA3" w:rsidRDefault="00780EA3" w:rsidP="00780EA3"/>
    <w:p w:rsidR="00780EA3" w:rsidRDefault="00780EA3" w:rsidP="00780EA3"/>
    <w:p w:rsidR="00780EA3" w:rsidRDefault="00780EA3" w:rsidP="00780EA3"/>
    <w:p w:rsidR="00780EA3" w:rsidRDefault="00780EA3" w:rsidP="00780EA3"/>
    <w:p w:rsidR="00780EA3" w:rsidRDefault="00780EA3" w:rsidP="00780EA3"/>
    <w:p w:rsidR="00780EA3" w:rsidRDefault="00780EA3" w:rsidP="00780EA3"/>
    <w:p w:rsidR="00780EA3" w:rsidRDefault="00780EA3" w:rsidP="00780EA3"/>
    <w:p w:rsidR="00780EA3" w:rsidRDefault="00780EA3" w:rsidP="00780EA3"/>
    <w:p w:rsidR="00780EA3" w:rsidRDefault="00780EA3" w:rsidP="00780EA3"/>
    <w:p w:rsidR="00850EE2" w:rsidRDefault="00850EE2" w:rsidP="00780EA3">
      <w:pPr>
        <w:spacing w:line="240" w:lineRule="auto"/>
        <w:jc w:val="center"/>
        <w:rPr>
          <w:rFonts w:eastAsia="Times New Roman"/>
        </w:rPr>
      </w:pPr>
    </w:p>
    <w:p w:rsidR="00850EE2" w:rsidRDefault="00850EE2" w:rsidP="00780EA3">
      <w:pPr>
        <w:spacing w:line="240" w:lineRule="auto"/>
        <w:jc w:val="center"/>
        <w:rPr>
          <w:rFonts w:eastAsia="Times New Roman"/>
        </w:rPr>
      </w:pPr>
    </w:p>
    <w:p w:rsidR="00850EE2" w:rsidRDefault="00850EE2" w:rsidP="00780EA3">
      <w:pPr>
        <w:spacing w:line="240" w:lineRule="auto"/>
        <w:jc w:val="center"/>
        <w:rPr>
          <w:rFonts w:eastAsia="Times New Roman"/>
        </w:rPr>
      </w:pPr>
    </w:p>
    <w:p w:rsidR="00850EE2" w:rsidRDefault="00850EE2" w:rsidP="00780EA3">
      <w:pPr>
        <w:spacing w:line="240" w:lineRule="auto"/>
        <w:jc w:val="center"/>
        <w:rPr>
          <w:rFonts w:eastAsia="Times New Roman"/>
        </w:rPr>
      </w:pPr>
    </w:p>
    <w:p w:rsidR="00780EA3" w:rsidRPr="00780EA3" w:rsidRDefault="00780EA3" w:rsidP="00780EA3">
      <w:pPr>
        <w:spacing w:line="240" w:lineRule="auto"/>
        <w:jc w:val="center"/>
        <w:rPr>
          <w:rFonts w:eastAsia="Times New Roman"/>
        </w:rPr>
      </w:pPr>
      <w:r w:rsidRPr="00780EA3">
        <w:rPr>
          <w:rFonts w:eastAsia="Times New Roman"/>
        </w:rPr>
        <w:lastRenderedPageBreak/>
        <w:t>References</w:t>
      </w:r>
    </w:p>
    <w:p w:rsidR="00780EA3" w:rsidRPr="00780EA3" w:rsidRDefault="00780EA3" w:rsidP="00780EA3">
      <w:pPr>
        <w:spacing w:line="550" w:lineRule="atLeast"/>
        <w:ind w:left="720" w:right="375" w:hanging="720"/>
        <w:jc w:val="left"/>
        <w:rPr>
          <w:rFonts w:eastAsia="Times New Roman"/>
        </w:rPr>
      </w:pPr>
      <w:proofErr w:type="spellStart"/>
      <w:r w:rsidRPr="00780EA3">
        <w:rPr>
          <w:rFonts w:eastAsia="Times New Roman"/>
        </w:rPr>
        <w:t>Amrhein</w:t>
      </w:r>
      <w:proofErr w:type="spellEnd"/>
      <w:r w:rsidRPr="00780EA3">
        <w:rPr>
          <w:rFonts w:eastAsia="Times New Roman"/>
        </w:rPr>
        <w:t xml:space="preserve">, V., </w:t>
      </w:r>
      <w:proofErr w:type="spellStart"/>
      <w:r w:rsidRPr="00780EA3">
        <w:rPr>
          <w:rFonts w:eastAsia="Times New Roman"/>
        </w:rPr>
        <w:t>Trafimow</w:t>
      </w:r>
      <w:proofErr w:type="spellEnd"/>
      <w:r w:rsidRPr="00780EA3">
        <w:rPr>
          <w:rFonts w:eastAsia="Times New Roman"/>
        </w:rPr>
        <w:t>, D., &amp; Greenland</w:t>
      </w:r>
      <w:r w:rsidR="00850EE2">
        <w:rPr>
          <w:rFonts w:eastAsia="Times New Roman"/>
        </w:rPr>
        <w:t>, S. (2018). Inferential Statistics are Descriptive S</w:t>
      </w:r>
      <w:r w:rsidRPr="00780EA3">
        <w:rPr>
          <w:rFonts w:eastAsia="Times New Roman"/>
        </w:rPr>
        <w:t>tatistics. doi:10.7287/peerj.preprints.26857v2</w:t>
      </w:r>
    </w:p>
    <w:p w:rsidR="00780EA3" w:rsidRPr="00780EA3" w:rsidRDefault="00780EA3" w:rsidP="00780EA3">
      <w:pPr>
        <w:spacing w:line="550" w:lineRule="atLeast"/>
        <w:ind w:left="720" w:right="375" w:hanging="720"/>
        <w:jc w:val="left"/>
        <w:rPr>
          <w:rFonts w:eastAsia="Times New Roman"/>
        </w:rPr>
      </w:pPr>
      <w:r w:rsidRPr="00780EA3">
        <w:rPr>
          <w:rFonts w:eastAsia="Times New Roman"/>
        </w:rPr>
        <w:t xml:space="preserve">Bashir, J., &amp; </w:t>
      </w:r>
      <w:proofErr w:type="spellStart"/>
      <w:r w:rsidRPr="00780EA3">
        <w:rPr>
          <w:rFonts w:eastAsia="Times New Roman"/>
        </w:rPr>
        <w:t>Maru</w:t>
      </w:r>
      <w:r w:rsidR="00850EE2">
        <w:rPr>
          <w:rFonts w:eastAsia="Times New Roman"/>
        </w:rPr>
        <w:t>dhar</w:t>
      </w:r>
      <w:proofErr w:type="spellEnd"/>
      <w:r w:rsidR="00850EE2">
        <w:rPr>
          <w:rFonts w:eastAsia="Times New Roman"/>
        </w:rPr>
        <w:t>, M. (2018). Reliability &amp; Validity of the R</w:t>
      </w:r>
      <w:r w:rsidRPr="00780EA3">
        <w:rPr>
          <w:rFonts w:eastAsia="Times New Roman"/>
        </w:rPr>
        <w:t xml:space="preserve">esearch. </w:t>
      </w:r>
      <w:r w:rsidRPr="00780EA3">
        <w:rPr>
          <w:rFonts w:eastAsia="Times New Roman"/>
          <w:i/>
          <w:iCs/>
        </w:rPr>
        <w:t>Scientific Journal of India</w:t>
      </w:r>
      <w:r w:rsidRPr="00780EA3">
        <w:rPr>
          <w:rFonts w:eastAsia="Times New Roman"/>
        </w:rPr>
        <w:t xml:space="preserve">, </w:t>
      </w:r>
      <w:r w:rsidRPr="00780EA3">
        <w:rPr>
          <w:rFonts w:eastAsia="Times New Roman"/>
          <w:i/>
          <w:iCs/>
        </w:rPr>
        <w:t>3</w:t>
      </w:r>
      <w:r w:rsidRPr="00780EA3">
        <w:rPr>
          <w:rFonts w:eastAsia="Times New Roman"/>
        </w:rPr>
        <w:t>(1), 66-69. doi:10.21276/24565644/2018.v3.i1.23</w:t>
      </w:r>
    </w:p>
    <w:p w:rsidR="00780EA3" w:rsidRPr="00780EA3" w:rsidRDefault="00780EA3" w:rsidP="00780EA3">
      <w:pPr>
        <w:spacing w:line="550" w:lineRule="atLeast"/>
        <w:ind w:left="720" w:right="375" w:hanging="720"/>
        <w:jc w:val="left"/>
        <w:rPr>
          <w:rFonts w:eastAsia="Times New Roman"/>
        </w:rPr>
      </w:pPr>
      <w:proofErr w:type="spellStart"/>
      <w:r w:rsidRPr="00780EA3">
        <w:rPr>
          <w:rFonts w:eastAsia="Times New Roman"/>
        </w:rPr>
        <w:t>Boc</w:t>
      </w:r>
      <w:r w:rsidR="00850EE2">
        <w:rPr>
          <w:rFonts w:eastAsia="Times New Roman"/>
        </w:rPr>
        <w:t>ca</w:t>
      </w:r>
      <w:proofErr w:type="spellEnd"/>
      <w:r w:rsidR="00850EE2">
        <w:rPr>
          <w:rFonts w:eastAsia="Times New Roman"/>
        </w:rPr>
        <w:t>, M. (2016). Codeine and Psychomotor A</w:t>
      </w:r>
      <w:r w:rsidRPr="00780EA3">
        <w:rPr>
          <w:rFonts w:eastAsia="Times New Roman"/>
        </w:rPr>
        <w:t xml:space="preserve">ctivity. </w:t>
      </w:r>
      <w:r w:rsidRPr="00780EA3">
        <w:rPr>
          <w:rFonts w:eastAsia="Times New Roman"/>
          <w:i/>
          <w:iCs/>
        </w:rPr>
        <w:t>Neuropathology of Drug Addictions and Substance Misuse</w:t>
      </w:r>
      <w:r w:rsidRPr="00780EA3">
        <w:rPr>
          <w:rFonts w:eastAsia="Times New Roman"/>
        </w:rPr>
        <w:t>, 567-576. doi:10.1016/b978-0-12-800634-4.00057-3</w:t>
      </w:r>
    </w:p>
    <w:p w:rsidR="00780EA3" w:rsidRPr="00780EA3" w:rsidRDefault="00850EE2" w:rsidP="00780EA3">
      <w:pPr>
        <w:spacing w:line="550" w:lineRule="atLeast"/>
        <w:ind w:left="720" w:right="375" w:hanging="720"/>
        <w:jc w:val="left"/>
        <w:rPr>
          <w:rFonts w:eastAsia="Times New Roman"/>
        </w:rPr>
      </w:pPr>
      <w:r>
        <w:rPr>
          <w:rFonts w:eastAsia="Times New Roman"/>
        </w:rPr>
        <w:t>Brody, T. (2016). Blinding, Randomization, and A</w:t>
      </w:r>
      <w:r w:rsidR="00780EA3" w:rsidRPr="00780EA3">
        <w:rPr>
          <w:rFonts w:eastAsia="Times New Roman"/>
        </w:rPr>
        <w:t xml:space="preserve">llocation. </w:t>
      </w:r>
      <w:r w:rsidR="00780EA3" w:rsidRPr="00780EA3">
        <w:rPr>
          <w:rFonts w:eastAsia="Times New Roman"/>
          <w:i/>
          <w:iCs/>
        </w:rPr>
        <w:t>Clinical Trials</w:t>
      </w:r>
      <w:r w:rsidR="00780EA3" w:rsidRPr="00780EA3">
        <w:rPr>
          <w:rFonts w:eastAsia="Times New Roman"/>
        </w:rPr>
        <w:t>, 133-153. doi:10.1016/b978-0-12-804217-5.00006-0</w:t>
      </w:r>
    </w:p>
    <w:p w:rsidR="00780EA3" w:rsidRPr="00780EA3" w:rsidRDefault="00780EA3" w:rsidP="00780EA3">
      <w:pPr>
        <w:spacing w:line="550" w:lineRule="atLeast"/>
        <w:ind w:left="720" w:right="375" w:hanging="720"/>
        <w:jc w:val="left"/>
        <w:rPr>
          <w:rFonts w:eastAsia="Times New Roman"/>
        </w:rPr>
      </w:pPr>
      <w:r w:rsidRPr="00780EA3">
        <w:rPr>
          <w:rFonts w:eastAsia="Times New Roman"/>
        </w:rPr>
        <w:t xml:space="preserve">Edwards, R., &amp; </w:t>
      </w:r>
      <w:proofErr w:type="spellStart"/>
      <w:r w:rsidRPr="00780EA3">
        <w:rPr>
          <w:rFonts w:eastAsia="Times New Roman"/>
        </w:rPr>
        <w:t>Brann</w:t>
      </w:r>
      <w:r w:rsidR="00850EE2">
        <w:rPr>
          <w:rFonts w:eastAsia="Times New Roman"/>
        </w:rPr>
        <w:t>elly</w:t>
      </w:r>
      <w:proofErr w:type="spellEnd"/>
      <w:r w:rsidR="00850EE2">
        <w:rPr>
          <w:rFonts w:eastAsia="Times New Roman"/>
        </w:rPr>
        <w:t xml:space="preserve">, T. (2017). Approaches to </w:t>
      </w:r>
      <w:proofErr w:type="spellStart"/>
      <w:r w:rsidR="00850EE2">
        <w:rPr>
          <w:rFonts w:eastAsia="Times New Roman"/>
        </w:rPr>
        <w:t>Democratising</w:t>
      </w:r>
      <w:proofErr w:type="spellEnd"/>
      <w:r w:rsidR="00850EE2">
        <w:rPr>
          <w:rFonts w:eastAsia="Times New Roman"/>
        </w:rPr>
        <w:t xml:space="preserve"> Qualitative Research M</w:t>
      </w:r>
      <w:r w:rsidRPr="00780EA3">
        <w:rPr>
          <w:rFonts w:eastAsia="Times New Roman"/>
        </w:rPr>
        <w:t xml:space="preserve">ethods. </w:t>
      </w:r>
      <w:r w:rsidRPr="00780EA3">
        <w:rPr>
          <w:rFonts w:eastAsia="Times New Roman"/>
          <w:i/>
          <w:iCs/>
        </w:rPr>
        <w:t>Qualitative Research</w:t>
      </w:r>
      <w:r w:rsidRPr="00780EA3">
        <w:rPr>
          <w:rFonts w:eastAsia="Times New Roman"/>
        </w:rPr>
        <w:t xml:space="preserve">, </w:t>
      </w:r>
      <w:r w:rsidRPr="00780EA3">
        <w:rPr>
          <w:rFonts w:eastAsia="Times New Roman"/>
          <w:i/>
          <w:iCs/>
        </w:rPr>
        <w:t>17</w:t>
      </w:r>
      <w:r w:rsidRPr="00780EA3">
        <w:rPr>
          <w:rFonts w:eastAsia="Times New Roman"/>
        </w:rPr>
        <w:t>(3), 271-277. doi:10.1177/1468794117706869</w:t>
      </w:r>
    </w:p>
    <w:p w:rsidR="00780EA3" w:rsidRPr="00780EA3" w:rsidRDefault="00850EE2" w:rsidP="00780EA3">
      <w:pPr>
        <w:spacing w:line="550" w:lineRule="atLeast"/>
        <w:ind w:left="720" w:right="375" w:hanging="720"/>
        <w:jc w:val="left"/>
        <w:rPr>
          <w:rFonts w:eastAsia="Times New Roman"/>
        </w:rPr>
      </w:pPr>
      <w:r>
        <w:rPr>
          <w:rFonts w:eastAsia="Times New Roman"/>
        </w:rPr>
        <w:t>Elwood, M. (2017). Critical Appraisal in A</w:t>
      </w:r>
      <w:r w:rsidR="00780EA3" w:rsidRPr="00780EA3">
        <w:rPr>
          <w:rFonts w:eastAsia="Times New Roman"/>
        </w:rPr>
        <w:t xml:space="preserve">ction. </w:t>
      </w:r>
      <w:r w:rsidR="00780EA3" w:rsidRPr="00780EA3">
        <w:rPr>
          <w:rFonts w:eastAsia="Times New Roman"/>
          <w:i/>
          <w:iCs/>
        </w:rPr>
        <w:t>Oxford Medicine Online</w:t>
      </w:r>
      <w:r w:rsidR="00780EA3" w:rsidRPr="00780EA3">
        <w:rPr>
          <w:rFonts w:eastAsia="Times New Roman"/>
        </w:rPr>
        <w:t>. doi:10.1093/med/9780199682898.003.0011</w:t>
      </w:r>
    </w:p>
    <w:p w:rsidR="00780EA3" w:rsidRPr="00780EA3" w:rsidRDefault="00780EA3" w:rsidP="00780EA3">
      <w:pPr>
        <w:spacing w:line="550" w:lineRule="atLeast"/>
        <w:ind w:left="720" w:right="375" w:hanging="720"/>
        <w:jc w:val="left"/>
        <w:rPr>
          <w:rFonts w:eastAsia="Times New Roman"/>
        </w:rPr>
      </w:pPr>
      <w:proofErr w:type="spellStart"/>
      <w:r w:rsidRPr="00780EA3">
        <w:rPr>
          <w:rFonts w:eastAsia="Times New Roman"/>
        </w:rPr>
        <w:t>Heintze</w:t>
      </w:r>
      <w:proofErr w:type="spellEnd"/>
      <w:r w:rsidRPr="00780EA3">
        <w:rPr>
          <w:rFonts w:eastAsia="Times New Roman"/>
        </w:rPr>
        <w:t>, K</w:t>
      </w:r>
      <w:r w:rsidR="00850EE2">
        <w:rPr>
          <w:rFonts w:eastAsia="Times New Roman"/>
        </w:rPr>
        <w:t>., &amp; Fuchs, W. (2015). Codeine U</w:t>
      </w:r>
      <w:r w:rsidRPr="00780EA3">
        <w:rPr>
          <w:rFonts w:eastAsia="Times New Roman"/>
        </w:rPr>
        <w:t>ltra-rapid Metabolizers: Age</w:t>
      </w:r>
      <w:r w:rsidR="00850EE2">
        <w:rPr>
          <w:rFonts w:eastAsia="Times New Roman"/>
        </w:rPr>
        <w:t xml:space="preserve"> Appears to be a Key Factor in Adverse Effects of C</w:t>
      </w:r>
      <w:r w:rsidRPr="00780EA3">
        <w:rPr>
          <w:rFonts w:eastAsia="Times New Roman"/>
        </w:rPr>
        <w:t xml:space="preserve">odeine. </w:t>
      </w:r>
      <w:r w:rsidRPr="00780EA3">
        <w:rPr>
          <w:rFonts w:eastAsia="Times New Roman"/>
          <w:i/>
          <w:iCs/>
        </w:rPr>
        <w:t>Drug Research</w:t>
      </w:r>
      <w:r w:rsidRPr="00780EA3">
        <w:rPr>
          <w:rFonts w:eastAsia="Times New Roman"/>
        </w:rPr>
        <w:t xml:space="preserve">, </w:t>
      </w:r>
      <w:r w:rsidRPr="00780EA3">
        <w:rPr>
          <w:rFonts w:eastAsia="Times New Roman"/>
          <w:i/>
          <w:iCs/>
        </w:rPr>
        <w:t>65</w:t>
      </w:r>
      <w:r w:rsidRPr="00780EA3">
        <w:rPr>
          <w:rFonts w:eastAsia="Times New Roman"/>
        </w:rPr>
        <w:t>(12), 640-644. doi:10.1055/s-0034-1396885</w:t>
      </w:r>
    </w:p>
    <w:p w:rsidR="00780EA3" w:rsidRPr="00780EA3" w:rsidRDefault="00780EA3" w:rsidP="00780EA3">
      <w:pPr>
        <w:spacing w:line="550" w:lineRule="atLeast"/>
        <w:ind w:left="720" w:right="375" w:hanging="720"/>
        <w:jc w:val="left"/>
        <w:rPr>
          <w:rFonts w:eastAsia="Times New Roman"/>
        </w:rPr>
      </w:pPr>
      <w:proofErr w:type="spellStart"/>
      <w:r w:rsidRPr="00780EA3">
        <w:rPr>
          <w:rFonts w:eastAsia="Times New Roman"/>
        </w:rPr>
        <w:t>Jemielniak</w:t>
      </w:r>
      <w:proofErr w:type="spellEnd"/>
      <w:r w:rsidRPr="00780EA3">
        <w:rPr>
          <w:rFonts w:eastAsia="Times New Roman"/>
        </w:rPr>
        <w:t xml:space="preserve">, D., &amp; </w:t>
      </w:r>
      <w:proofErr w:type="spellStart"/>
      <w:r w:rsidRPr="00780EA3">
        <w:rPr>
          <w:rFonts w:eastAsia="Times New Roman"/>
        </w:rPr>
        <w:t>Cies</w:t>
      </w:r>
      <w:r w:rsidR="00850EE2">
        <w:rPr>
          <w:rFonts w:eastAsia="Times New Roman"/>
        </w:rPr>
        <w:t>ielska</w:t>
      </w:r>
      <w:proofErr w:type="spellEnd"/>
      <w:r w:rsidR="00850EE2">
        <w:rPr>
          <w:rFonts w:eastAsia="Times New Roman"/>
        </w:rPr>
        <w:t>, M. (2017). Qualitative Research in Organization S</w:t>
      </w:r>
      <w:r w:rsidRPr="00780EA3">
        <w:rPr>
          <w:rFonts w:eastAsia="Times New Roman"/>
        </w:rPr>
        <w:t xml:space="preserve">tudies. </w:t>
      </w:r>
      <w:r w:rsidRPr="00780EA3">
        <w:rPr>
          <w:rFonts w:eastAsia="Times New Roman"/>
          <w:i/>
          <w:iCs/>
        </w:rPr>
        <w:t>Qualitative Methodologies in Organization Studies</w:t>
      </w:r>
      <w:r w:rsidRPr="00780EA3">
        <w:rPr>
          <w:rFonts w:eastAsia="Times New Roman"/>
        </w:rPr>
        <w:t>, 1-5. doi:10.1007/978-3-319-65217-7_1</w:t>
      </w:r>
    </w:p>
    <w:p w:rsidR="00780EA3" w:rsidRPr="00780EA3" w:rsidRDefault="00780EA3" w:rsidP="00780EA3">
      <w:pPr>
        <w:spacing w:line="550" w:lineRule="atLeast"/>
        <w:ind w:left="720" w:right="375" w:hanging="720"/>
        <w:jc w:val="left"/>
        <w:rPr>
          <w:rFonts w:eastAsia="Times New Roman"/>
        </w:rPr>
      </w:pPr>
      <w:proofErr w:type="spellStart"/>
      <w:r w:rsidRPr="00780EA3">
        <w:rPr>
          <w:rFonts w:eastAsia="Times New Roman"/>
        </w:rPr>
        <w:t>K</w:t>
      </w:r>
      <w:r w:rsidR="00850EE2">
        <w:rPr>
          <w:rFonts w:eastAsia="Times New Roman"/>
        </w:rPr>
        <w:t>arkee</w:t>
      </w:r>
      <w:proofErr w:type="spellEnd"/>
      <w:r w:rsidR="00850EE2">
        <w:rPr>
          <w:rFonts w:eastAsia="Times New Roman"/>
        </w:rPr>
        <w:t>, R. (2017). Quantitative Research Methods in Health S</w:t>
      </w:r>
      <w:r w:rsidRPr="00780EA3">
        <w:rPr>
          <w:rFonts w:eastAsia="Times New Roman"/>
        </w:rPr>
        <w:t>ciences. doi:10.5005/</w:t>
      </w:r>
      <w:proofErr w:type="spellStart"/>
      <w:r w:rsidRPr="00780EA3">
        <w:rPr>
          <w:rFonts w:eastAsia="Times New Roman"/>
        </w:rPr>
        <w:t>jp</w:t>
      </w:r>
      <w:proofErr w:type="spellEnd"/>
      <w:r w:rsidRPr="00780EA3">
        <w:rPr>
          <w:rFonts w:eastAsia="Times New Roman"/>
        </w:rPr>
        <w:t>/books/13021</w:t>
      </w:r>
    </w:p>
    <w:p w:rsidR="00780EA3" w:rsidRPr="00780EA3" w:rsidRDefault="00780EA3" w:rsidP="00780EA3">
      <w:pPr>
        <w:spacing w:line="550" w:lineRule="atLeast"/>
        <w:ind w:left="720" w:right="375" w:hanging="720"/>
        <w:jc w:val="left"/>
        <w:rPr>
          <w:rFonts w:eastAsia="Times New Roman"/>
        </w:rPr>
      </w:pPr>
      <w:r w:rsidRPr="00780EA3">
        <w:rPr>
          <w:rFonts w:eastAsia="Times New Roman"/>
        </w:rPr>
        <w:t xml:space="preserve">Patel, S., &amp; </w:t>
      </w:r>
      <w:proofErr w:type="spellStart"/>
      <w:r w:rsidRPr="00780EA3">
        <w:rPr>
          <w:rFonts w:eastAsia="Times New Roman"/>
        </w:rPr>
        <w:t>We</w:t>
      </w:r>
      <w:r w:rsidR="00850EE2">
        <w:rPr>
          <w:rFonts w:eastAsia="Times New Roman"/>
        </w:rPr>
        <w:t>ndon</w:t>
      </w:r>
      <w:proofErr w:type="spellEnd"/>
      <w:r w:rsidR="00850EE2">
        <w:rPr>
          <w:rFonts w:eastAsia="Times New Roman"/>
        </w:rPr>
        <w:t>, J. (2016). Diagnosis and Assessment of Acute Hepatic Failure in the Critically I</w:t>
      </w:r>
      <w:r w:rsidRPr="00780EA3">
        <w:rPr>
          <w:rFonts w:eastAsia="Times New Roman"/>
        </w:rPr>
        <w:t xml:space="preserve">ll. </w:t>
      </w:r>
      <w:r w:rsidRPr="00780EA3">
        <w:rPr>
          <w:rFonts w:eastAsia="Times New Roman"/>
          <w:i/>
          <w:iCs/>
        </w:rPr>
        <w:t>Oxford Medicine Online</w:t>
      </w:r>
      <w:r w:rsidRPr="00780EA3">
        <w:rPr>
          <w:rFonts w:eastAsia="Times New Roman"/>
        </w:rPr>
        <w:t>. doi:10.1093/med/9780199600830.003.0195</w:t>
      </w:r>
    </w:p>
    <w:p w:rsidR="00780EA3" w:rsidRDefault="00780EA3" w:rsidP="00780EA3"/>
    <w:p w:rsidR="00763931" w:rsidRDefault="00763931" w:rsidP="00763931"/>
    <w:p w:rsidR="00763931" w:rsidRDefault="00763931" w:rsidP="00763931"/>
    <w:p w:rsidR="00763931" w:rsidRDefault="00763931" w:rsidP="00763931"/>
    <w:p w:rsidR="00763931" w:rsidRDefault="00763931" w:rsidP="00763931"/>
    <w:p w:rsidR="00763931" w:rsidRDefault="00763931" w:rsidP="00763931"/>
    <w:p w:rsidR="00763931" w:rsidRDefault="00763931" w:rsidP="00763931"/>
    <w:p w:rsidR="00763931" w:rsidRDefault="00763931" w:rsidP="00763931"/>
    <w:p w:rsidR="00763931" w:rsidRDefault="00763931" w:rsidP="00763931"/>
    <w:p w:rsidR="00763931" w:rsidRDefault="00763931" w:rsidP="00763931"/>
    <w:p w:rsidR="00763931" w:rsidRDefault="00763931" w:rsidP="00763931"/>
    <w:p w:rsidR="00763931" w:rsidRDefault="00763931" w:rsidP="00763931"/>
    <w:p w:rsidR="00763931" w:rsidRDefault="00763931" w:rsidP="00763931"/>
    <w:p w:rsidR="00763931" w:rsidRDefault="00763931" w:rsidP="00763931"/>
    <w:p w:rsidR="00763931" w:rsidRDefault="00763931" w:rsidP="00763931"/>
    <w:p w:rsidR="00763931" w:rsidRDefault="00763931" w:rsidP="00763931"/>
    <w:p w:rsidR="00763931" w:rsidRDefault="00763931" w:rsidP="00763931"/>
    <w:p w:rsidR="00763931" w:rsidRDefault="00763931" w:rsidP="00763931"/>
    <w:p w:rsidR="00763931" w:rsidRDefault="00763931" w:rsidP="00763931"/>
    <w:p w:rsidR="00763931" w:rsidRDefault="00763931" w:rsidP="00763931"/>
    <w:p w:rsidR="000D0381" w:rsidRPr="000D0381" w:rsidRDefault="00763931" w:rsidP="00763931">
      <w:r>
        <w:t xml:space="preserve"> </w:t>
      </w:r>
      <w:r w:rsidR="00BB6A13">
        <w:t xml:space="preserve"> </w:t>
      </w:r>
      <w:r w:rsidR="000D0381">
        <w:t xml:space="preserve">  </w:t>
      </w:r>
    </w:p>
    <w:p w:rsidR="00502756" w:rsidRDefault="000B4387" w:rsidP="006D47C7">
      <w:pPr>
        <w:ind w:firstLine="720"/>
      </w:pPr>
      <w:r>
        <w:t xml:space="preserve"> </w:t>
      </w:r>
    </w:p>
    <w:p w:rsidR="000B4387" w:rsidRDefault="000B4387" w:rsidP="006D47C7">
      <w:pPr>
        <w:ind w:firstLine="720"/>
      </w:pPr>
    </w:p>
    <w:p w:rsidR="00134064" w:rsidRDefault="00E97630" w:rsidP="006D47C7">
      <w:pPr>
        <w:ind w:firstLine="720"/>
      </w:pPr>
      <w:r>
        <w:t xml:space="preserve">  </w:t>
      </w:r>
      <w:r w:rsidR="00C57714">
        <w:t xml:space="preserve"> </w:t>
      </w:r>
      <w:r w:rsidR="00BB5ED3">
        <w:t xml:space="preserve">  </w:t>
      </w:r>
      <w:r w:rsidR="0068579B">
        <w:t xml:space="preserve">  </w:t>
      </w:r>
      <w:r w:rsidR="00031579">
        <w:t xml:space="preserve">  </w:t>
      </w:r>
      <w:r w:rsidR="006D47C7">
        <w:t xml:space="preserve">  </w:t>
      </w:r>
      <w:r w:rsidR="0061225D">
        <w:t xml:space="preserve">  </w:t>
      </w:r>
      <w:r w:rsidR="00C44999">
        <w:t xml:space="preserve">    </w:t>
      </w:r>
    </w:p>
    <w:sectPr w:rsidR="00134064" w:rsidSect="00135995">
      <w:headerReference w:type="default" r:id="rId7"/>
      <w:headerReference w:type="first" r:id="rId8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499D" w:rsidRDefault="00C3499D" w:rsidP="00135995">
      <w:pPr>
        <w:spacing w:line="240" w:lineRule="auto"/>
      </w:pPr>
      <w:r>
        <w:separator/>
      </w:r>
    </w:p>
  </w:endnote>
  <w:endnote w:type="continuationSeparator" w:id="0">
    <w:p w:rsidR="00C3499D" w:rsidRDefault="00C3499D" w:rsidP="001359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499D" w:rsidRDefault="00C3499D" w:rsidP="00135995">
      <w:pPr>
        <w:spacing w:line="240" w:lineRule="auto"/>
      </w:pPr>
      <w:r>
        <w:separator/>
      </w:r>
    </w:p>
  </w:footnote>
  <w:footnote w:type="continuationSeparator" w:id="0">
    <w:p w:rsidR="00C3499D" w:rsidRDefault="00C3499D" w:rsidP="001359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2887456"/>
      <w:docPartObj>
        <w:docPartGallery w:val="Page Numbers (Top of Page)"/>
        <w:docPartUnique/>
      </w:docPartObj>
    </w:sdtPr>
    <w:sdtEndPr>
      <w:rPr>
        <w:noProof/>
      </w:rPr>
    </w:sdtEndPr>
    <w:sdtContent>
      <w:p w:rsidR="00135995" w:rsidRDefault="00135995">
        <w:pPr>
          <w:pStyle w:val="Header"/>
          <w:jc w:val="right"/>
        </w:pPr>
        <w:r>
          <w:t>QUALITATIVE AND QUANTITATIVE RESEARCH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76C9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135995" w:rsidRDefault="0013599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4847796"/>
      <w:docPartObj>
        <w:docPartGallery w:val="Page Numbers (Top of Page)"/>
        <w:docPartUnique/>
      </w:docPartObj>
    </w:sdtPr>
    <w:sdtEndPr>
      <w:rPr>
        <w:noProof/>
      </w:rPr>
    </w:sdtEndPr>
    <w:sdtContent>
      <w:p w:rsidR="00135995" w:rsidRDefault="00135995">
        <w:pPr>
          <w:pStyle w:val="Header"/>
          <w:jc w:val="right"/>
        </w:pPr>
        <w:r>
          <w:t>Running head: QUALITATIVE AND QUANTITATIVE RESEARCH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76C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35995" w:rsidRDefault="001359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1sDQ3MzM1NLYwMDRV0lEKTi0uzszPAykwqgUAo+gYrCwAAAA="/>
  </w:docVars>
  <w:rsids>
    <w:rsidRoot w:val="00C44999"/>
    <w:rsid w:val="00031579"/>
    <w:rsid w:val="000402F9"/>
    <w:rsid w:val="000B4387"/>
    <w:rsid w:val="000C3FF1"/>
    <w:rsid w:val="000D0381"/>
    <w:rsid w:val="000E2A25"/>
    <w:rsid w:val="000F4B51"/>
    <w:rsid w:val="00134064"/>
    <w:rsid w:val="00135995"/>
    <w:rsid w:val="0027280A"/>
    <w:rsid w:val="002B4B31"/>
    <w:rsid w:val="00403C30"/>
    <w:rsid w:val="00473DCF"/>
    <w:rsid w:val="00502756"/>
    <w:rsid w:val="00533663"/>
    <w:rsid w:val="00572EA6"/>
    <w:rsid w:val="0061225D"/>
    <w:rsid w:val="0068579B"/>
    <w:rsid w:val="006D47C7"/>
    <w:rsid w:val="007150CA"/>
    <w:rsid w:val="00763931"/>
    <w:rsid w:val="00780EA3"/>
    <w:rsid w:val="007D2A69"/>
    <w:rsid w:val="007D605F"/>
    <w:rsid w:val="00843D60"/>
    <w:rsid w:val="00850EE2"/>
    <w:rsid w:val="00904FC8"/>
    <w:rsid w:val="009C377D"/>
    <w:rsid w:val="009D3817"/>
    <w:rsid w:val="00AA2C9C"/>
    <w:rsid w:val="00AD16F9"/>
    <w:rsid w:val="00AF04D6"/>
    <w:rsid w:val="00BB5ED3"/>
    <w:rsid w:val="00BB6A13"/>
    <w:rsid w:val="00BF0432"/>
    <w:rsid w:val="00C20769"/>
    <w:rsid w:val="00C324BC"/>
    <w:rsid w:val="00C3499D"/>
    <w:rsid w:val="00C44999"/>
    <w:rsid w:val="00C576C9"/>
    <w:rsid w:val="00C57714"/>
    <w:rsid w:val="00CA5D81"/>
    <w:rsid w:val="00CF5903"/>
    <w:rsid w:val="00D65C2B"/>
    <w:rsid w:val="00E32697"/>
    <w:rsid w:val="00E42673"/>
    <w:rsid w:val="00E97630"/>
    <w:rsid w:val="00F6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FE09576-4656-48A8-B29F-AE2F857C1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0EA3"/>
    <w:pPr>
      <w:spacing w:before="100" w:beforeAutospacing="1" w:after="100" w:afterAutospacing="1" w:line="240" w:lineRule="auto"/>
      <w:jc w:val="left"/>
    </w:pPr>
    <w:rPr>
      <w:rFonts w:eastAsia="Times New Roman"/>
    </w:rPr>
  </w:style>
  <w:style w:type="character" w:styleId="Emphasis">
    <w:name w:val="Emphasis"/>
    <w:basedOn w:val="DefaultParagraphFont"/>
    <w:uiPriority w:val="20"/>
    <w:qFormat/>
    <w:rsid w:val="00780EA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359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995"/>
  </w:style>
  <w:style w:type="paragraph" w:styleId="Footer">
    <w:name w:val="footer"/>
    <w:basedOn w:val="Normal"/>
    <w:link w:val="FooterChar"/>
    <w:uiPriority w:val="99"/>
    <w:unhideWhenUsed/>
    <w:rsid w:val="001359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9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873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1744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73535-832D-418F-B4EA-5E5C1984E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2089</Words>
  <Characters>11908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2020-06-25T01:41:00Z</dcterms:created>
  <dcterms:modified xsi:type="dcterms:W3CDTF">2020-06-25T01:41:00Z</dcterms:modified>
</cp:coreProperties>
</file>